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088A" w:rsidRDefault="001D0A7D" w:rsidP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34"/>
          <w:szCs w:val="34"/>
        </w:rPr>
      </w:pPr>
      <w:r>
        <w:rPr>
          <w:b/>
          <w:sz w:val="44"/>
          <w:szCs w:val="44"/>
        </w:rPr>
        <w:t>Name</w:t>
      </w:r>
    </w:p>
    <w:p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2014 Success Street, Charleston, SC 29401</w:t>
      </w:r>
    </w:p>
    <w:p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(843) 123-4567</w:t>
      </w:r>
    </w:p>
    <w:p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ProfessionalSounding@email.com</w:t>
      </w:r>
    </w:p>
    <w:p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6388100" cy="508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9413" y="378000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63500</wp:posOffset>
                </wp:positionV>
                <wp:extent cx="6388100" cy="5080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81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5088A" w:rsidRDefault="00A447FE">
      <w:pPr>
        <w:pBdr>
          <w:top w:val="nil"/>
          <w:left w:val="nil"/>
          <w:bottom w:val="nil"/>
          <w:right w:val="nil"/>
          <w:between w:val="nil"/>
        </w:pBdr>
        <w:spacing w:after="120"/>
        <w:ind w:left="2160" w:hanging="2160"/>
      </w:pPr>
      <w:r>
        <w:rPr>
          <w:b/>
        </w:rPr>
        <w:t>OBJECTIVE</w:t>
      </w:r>
      <w:r w:rsidR="001D0A7D">
        <w:rPr>
          <w:b/>
        </w:rPr>
        <w:tab/>
      </w:r>
      <w:r w:rsidR="001D0A7D">
        <w:t>Secure a position in (</w:t>
      </w:r>
      <w:r w:rsidR="001D0A7D">
        <w:rPr>
          <w:i/>
        </w:rPr>
        <w:t>your major/ desired occupation</w:t>
      </w:r>
      <w:r w:rsidR="001D0A7D">
        <w:t>) with/in (</w:t>
      </w:r>
      <w:r w:rsidR="001D0A7D">
        <w:rPr>
          <w:i/>
        </w:rPr>
        <w:t>location/specific business name</w:t>
      </w:r>
      <w:r w:rsidR="001D0A7D">
        <w:t xml:space="preserve">).  </w:t>
      </w:r>
      <w:r w:rsidR="001D0A7D">
        <w:rPr>
          <w:color w:val="FF0000"/>
        </w:rPr>
        <w:t>Should be short and to the point</w:t>
      </w:r>
    </w:p>
    <w:p w:rsidR="00C5088A" w:rsidRDefault="00A447FE">
      <w:pPr>
        <w:pBdr>
          <w:top w:val="nil"/>
          <w:left w:val="nil"/>
          <w:bottom w:val="nil"/>
          <w:right w:val="nil"/>
          <w:between w:val="nil"/>
        </w:pBdr>
        <w:spacing w:after="120"/>
        <w:ind w:left="2160" w:hanging="2160"/>
        <w:rPr>
          <w:b/>
          <w:i/>
        </w:rPr>
      </w:pPr>
      <w:r>
        <w:rPr>
          <w:b/>
        </w:rPr>
        <w:t>WORK EXPERIENCE</w:t>
      </w:r>
      <w:r w:rsidR="001D0A7D">
        <w:tab/>
      </w:r>
      <w:r w:rsidR="001D0A7D">
        <w:rPr>
          <w:b/>
          <w:i/>
        </w:rPr>
        <w:t xml:space="preserve">Bubba Gump Shrimp Company, Charleston, SC </w:t>
      </w:r>
      <w:r w:rsidR="001D0A7D">
        <w:rPr>
          <w:b/>
          <w:i/>
        </w:rPr>
        <w:br/>
        <w:t>Hostess, May 2019-August 2021</w:t>
      </w:r>
    </w:p>
    <w:p w:rsidR="00C5088A" w:rsidRDefault="001D0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  <w:rPr>
          <w:i/>
        </w:rPr>
      </w:pPr>
      <w:r>
        <w:rPr>
          <w:i/>
        </w:rPr>
        <w:t xml:space="preserve">Collaborated with General Manager to develop new marketing strategies to attract new customers </w:t>
      </w:r>
    </w:p>
    <w:p w:rsidR="00C5088A" w:rsidRDefault="001D0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  <w:rPr>
          <w:i/>
        </w:rPr>
      </w:pPr>
      <w:r>
        <w:rPr>
          <w:i/>
        </w:rPr>
        <w:t xml:space="preserve">Assisted manager with updating food and drink menu to make it more appealing for customers </w:t>
      </w:r>
    </w:p>
    <w:p w:rsidR="00C5088A" w:rsidRDefault="001D0A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610"/>
        <w:rPr>
          <w:i/>
        </w:rPr>
      </w:pPr>
      <w:r>
        <w:rPr>
          <w:i/>
        </w:rPr>
        <w:t xml:space="preserve">Organized seating chart for 30 tables and ensured customers were seated in a timely manner </w:t>
      </w:r>
    </w:p>
    <w:p w:rsidR="00C5088A" w:rsidRDefault="00A447FE">
      <w:pPr>
        <w:pBdr>
          <w:top w:val="nil"/>
          <w:left w:val="nil"/>
          <w:bottom w:val="nil"/>
          <w:right w:val="nil"/>
          <w:between w:val="nil"/>
        </w:pBdr>
        <w:spacing w:after="120"/>
        <w:ind w:left="2160" w:hanging="2160"/>
        <w:rPr>
          <w:b/>
        </w:rPr>
      </w:pPr>
      <w:r>
        <w:rPr>
          <w:b/>
        </w:rPr>
        <w:t xml:space="preserve">VOLUNTEERISM             </w:t>
      </w:r>
      <w:r w:rsidR="001D0A7D">
        <w:rPr>
          <w:b/>
        </w:rPr>
        <w:t xml:space="preserve">Charleston SPCA, Charleston, SC, August 2021- Present </w:t>
      </w:r>
    </w:p>
    <w:p w:rsidR="00C5088A" w:rsidRDefault="001D0A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Maintain and refreshed kenn</w:t>
      </w:r>
      <w:r w:rsidR="00A447FE">
        <w:t xml:space="preserve">els with appropriate materials </w:t>
      </w:r>
      <w:r>
        <w:t xml:space="preserve">and refreshed kennels daily, ensuring </w:t>
      </w:r>
    </w:p>
    <w:p w:rsidR="00C5088A" w:rsidRDefault="001D0A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Receive</w:t>
      </w:r>
      <w:r w:rsidR="00A447FE">
        <w:t xml:space="preserve"> </w:t>
      </w:r>
      <w:r>
        <w:t xml:space="preserve">and screened telephone calls, referred callers to appropriate colleague </w:t>
      </w:r>
    </w:p>
    <w:p w:rsidR="00C5088A" w:rsidRDefault="001D0A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610"/>
      </w:pPr>
      <w:r>
        <w:t>Worked well under pressure, communicating ideas clearly</w:t>
      </w:r>
    </w:p>
    <w:p w:rsidR="00C5088A" w:rsidRDefault="001D0A7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ab/>
      </w:r>
    </w:p>
    <w:p w:rsidR="00C5088A" w:rsidRDefault="00A447FE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b/>
        </w:rPr>
        <w:t>EDUCATION</w:t>
      </w:r>
      <w:r w:rsidR="001D0A7D">
        <w:rPr>
          <w:b/>
        </w:rPr>
        <w:tab/>
      </w:r>
      <w:r w:rsidR="001D0A7D">
        <w:tab/>
      </w:r>
      <w:r w:rsidR="001D0A7D">
        <w:rPr>
          <w:b/>
        </w:rPr>
        <w:t>Early College High School</w:t>
      </w:r>
      <w:r w:rsidR="001D0A7D">
        <w:t xml:space="preserve">, Charleston, SC </w:t>
      </w:r>
      <w:r w:rsidR="001D0A7D">
        <w:br/>
      </w:r>
      <w:r w:rsidR="001D0A7D">
        <w:tab/>
      </w:r>
      <w:r w:rsidR="001D0A7D">
        <w:tab/>
      </w:r>
      <w:r w:rsidR="001D0A7D">
        <w:tab/>
      </w:r>
      <w:r w:rsidR="001D0A7D">
        <w:rPr>
          <w:i/>
        </w:rPr>
        <w:t>High School Diploma</w:t>
      </w:r>
      <w:r w:rsidR="001D0A7D">
        <w:t>, June 2022</w:t>
      </w:r>
    </w:p>
    <w:p w:rsidR="00C5088A" w:rsidRDefault="001D0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___ GPA</w:t>
      </w:r>
    </w:p>
    <w:p w:rsidR="00C5088A" w:rsidRDefault="001D0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Completed _____________________________ Program of Studies / High School Major</w:t>
      </w:r>
    </w:p>
    <w:p w:rsidR="00C5088A" w:rsidRDefault="001D0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610"/>
      </w:pPr>
      <w:r>
        <w:t>Member of the _________ team</w:t>
      </w:r>
    </w:p>
    <w:p w:rsidR="00C5088A" w:rsidRDefault="001D0A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610"/>
      </w:pPr>
      <w:r>
        <w:t>________ award winner</w:t>
      </w:r>
    </w:p>
    <w:p w:rsidR="00A447FE" w:rsidRDefault="00A44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b/>
        </w:rPr>
      </w:pPr>
    </w:p>
    <w:p w:rsidR="00C5088A" w:rsidRDefault="00A447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b/>
        </w:rPr>
        <w:sectPr w:rsidR="00C5088A"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bookmarkStart w:id="0" w:name="_GoBack"/>
      <w:r>
        <w:rPr>
          <w:b/>
        </w:rPr>
        <w:t>REFERENCES</w:t>
      </w:r>
      <w:r>
        <w:tab/>
      </w:r>
      <w:r>
        <w:br/>
      </w:r>
    </w:p>
    <w:bookmarkEnd w:id="0"/>
    <w:p w:rsidR="00C5088A" w:rsidRDefault="001D0A7D">
      <w:pPr>
        <w:spacing w:after="0" w:line="240" w:lineRule="auto"/>
        <w:rPr>
          <w:b/>
        </w:rPr>
      </w:pPr>
      <w:r>
        <w:rPr>
          <w:b/>
        </w:rPr>
        <w:t>Mr. John R. Nice</w:t>
      </w:r>
    </w:p>
    <w:p w:rsidR="00C5088A" w:rsidRDefault="001D0A7D">
      <w:pPr>
        <w:spacing w:after="0" w:line="240" w:lineRule="auto"/>
        <w:rPr>
          <w:i/>
        </w:rPr>
      </w:pPr>
      <w:r>
        <w:rPr>
          <w:i/>
        </w:rPr>
        <w:t xml:space="preserve">Charleston Goods </w:t>
      </w:r>
    </w:p>
    <w:p w:rsidR="00C5088A" w:rsidRDefault="001D0A7D">
      <w:pPr>
        <w:spacing w:after="0" w:line="240" w:lineRule="auto"/>
      </w:pPr>
      <w:r>
        <w:rPr>
          <w:i/>
        </w:rPr>
        <w:t>Owner and Operator</w:t>
      </w:r>
      <w:r>
        <w:br/>
        <w:t xml:space="preserve">Email </w:t>
      </w:r>
    </w:p>
    <w:p w:rsidR="00C5088A" w:rsidRDefault="001D0A7D">
      <w:pPr>
        <w:spacing w:after="0" w:line="240" w:lineRule="auto"/>
      </w:pPr>
      <w:r>
        <w:t>(843) 123-4563</w:t>
      </w:r>
    </w:p>
    <w:p w:rsidR="00C5088A" w:rsidRDefault="00C5088A">
      <w:pPr>
        <w:spacing w:after="0" w:line="240" w:lineRule="auto"/>
        <w:rPr>
          <w:i/>
        </w:rPr>
      </w:pPr>
    </w:p>
    <w:p w:rsidR="00C5088A" w:rsidRDefault="001D0A7D">
      <w:pPr>
        <w:spacing w:after="0" w:line="240" w:lineRule="auto"/>
        <w:rPr>
          <w:b/>
        </w:rPr>
      </w:pPr>
      <w:r>
        <w:rPr>
          <w:b/>
        </w:rPr>
        <w:t xml:space="preserve">Mrs. Kathryn Adams </w:t>
      </w:r>
    </w:p>
    <w:p w:rsidR="00C5088A" w:rsidRDefault="001D0A7D">
      <w:pPr>
        <w:spacing w:after="0" w:line="240" w:lineRule="auto"/>
        <w:rPr>
          <w:i/>
        </w:rPr>
      </w:pPr>
      <w:r>
        <w:rPr>
          <w:i/>
        </w:rPr>
        <w:t>Charleston County</w:t>
      </w:r>
    </w:p>
    <w:p w:rsidR="00C5088A" w:rsidRDefault="001D0A7D">
      <w:pPr>
        <w:spacing w:after="0" w:line="240" w:lineRule="auto"/>
      </w:pPr>
      <w:r>
        <w:rPr>
          <w:i/>
        </w:rPr>
        <w:t xml:space="preserve">Human Resources </w:t>
      </w:r>
      <w:r>
        <w:br/>
        <w:t xml:space="preserve">Email </w:t>
      </w:r>
    </w:p>
    <w:p w:rsidR="00C5088A" w:rsidRDefault="001D0A7D">
      <w:pPr>
        <w:spacing w:after="0" w:line="240" w:lineRule="auto"/>
        <w:rPr>
          <w:i/>
        </w:rPr>
      </w:pPr>
      <w:r>
        <w:t>(843) 123-4563</w:t>
      </w:r>
    </w:p>
    <w:p w:rsidR="00C5088A" w:rsidRDefault="00C5088A">
      <w:pPr>
        <w:spacing w:after="0" w:line="240" w:lineRule="auto"/>
        <w:rPr>
          <w:i/>
        </w:rPr>
      </w:pPr>
    </w:p>
    <w:p w:rsidR="00C5088A" w:rsidRDefault="001D0A7D">
      <w:pPr>
        <w:spacing w:after="0" w:line="240" w:lineRule="auto"/>
        <w:rPr>
          <w:b/>
        </w:rPr>
      </w:pPr>
      <w:r>
        <w:rPr>
          <w:b/>
        </w:rPr>
        <w:t xml:space="preserve">Mr. Chase Johnson </w:t>
      </w:r>
    </w:p>
    <w:p w:rsidR="00C5088A" w:rsidRDefault="001D0A7D">
      <w:pPr>
        <w:spacing w:after="0" w:line="240" w:lineRule="auto"/>
        <w:rPr>
          <w:i/>
        </w:rPr>
      </w:pPr>
      <w:r>
        <w:rPr>
          <w:i/>
        </w:rPr>
        <w:t xml:space="preserve">Sports Services </w:t>
      </w:r>
    </w:p>
    <w:p w:rsidR="00C5088A" w:rsidRDefault="001D0A7D">
      <w:pPr>
        <w:spacing w:after="0" w:line="240" w:lineRule="auto"/>
      </w:pPr>
      <w:r>
        <w:rPr>
          <w:i/>
        </w:rPr>
        <w:t xml:space="preserve">Accounting Manager </w:t>
      </w:r>
      <w:r>
        <w:br/>
        <w:t xml:space="preserve">Email </w:t>
      </w:r>
    </w:p>
    <w:p w:rsidR="00C5088A" w:rsidRDefault="001D0A7D">
      <w:pPr>
        <w:spacing w:after="0" w:line="240" w:lineRule="auto"/>
        <w:rPr>
          <w:i/>
        </w:rPr>
      </w:pPr>
      <w:r>
        <w:t>(843) 123-4563</w:t>
      </w:r>
    </w:p>
    <w:p w:rsidR="00C5088A" w:rsidRDefault="00C5088A">
      <w:pPr>
        <w:spacing w:after="0" w:line="240" w:lineRule="auto"/>
        <w:rPr>
          <w:i/>
        </w:rPr>
      </w:pPr>
    </w:p>
    <w:p w:rsidR="00C5088A" w:rsidRDefault="00C5088A">
      <w:pPr>
        <w:spacing w:after="0" w:line="240" w:lineRule="auto"/>
        <w:sectPr w:rsidR="00C5088A">
          <w:type w:val="continuous"/>
          <w:pgSz w:w="12240" w:h="15840"/>
          <w:pgMar w:top="1440" w:right="1440" w:bottom="1440" w:left="1440" w:header="0" w:footer="720" w:gutter="0"/>
          <w:cols w:num="3" w:space="720" w:equalWidth="0">
            <w:col w:w="2640" w:space="720"/>
            <w:col w:w="2640" w:space="720"/>
            <w:col w:w="2640" w:space="0"/>
          </w:cols>
        </w:sectPr>
      </w:pPr>
    </w:p>
    <w:p w:rsidR="00C5088A" w:rsidRDefault="00647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42"/>
          <w:szCs w:val="42"/>
        </w:rPr>
      </w:pPr>
      <w:r>
        <w:rPr>
          <w:b/>
          <w:sz w:val="42"/>
          <w:szCs w:val="42"/>
        </w:rPr>
        <w:lastRenderedPageBreak/>
        <w:t xml:space="preserve">TIPS- </w:t>
      </w:r>
      <w:r w:rsidRPr="00647F02">
        <w:rPr>
          <w:b/>
          <w:color w:val="C00000"/>
          <w:sz w:val="32"/>
          <w:szCs w:val="42"/>
        </w:rPr>
        <w:t xml:space="preserve">This page should be deleted and not part of your resume. 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Ideally, everything should fit on one page. References can be on a 2nd page if needed.  When making your first resume, put everything you think should go on there and we can work with formatting. 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Other Heading Examples: Class Projects, Leadership- 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Font Size: 10-12. 11 is ideal. Font size for your name- 20-22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Bold and italicize to help words stand out from one another. Ex: Employer name, title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Use bullets and action verbs to explain your task, skills, abilities, and accomplishments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No personal pronouns like I &amp; We 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Check grammar, spelling, and punctuation- always have someone proofread 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Save &amp; send as PDF if possible- this will protect the document so it won’t get skewed. 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Get creative- try not to repeat the same bullets for similar positions</w:t>
      </w:r>
    </w:p>
    <w:p w:rsidR="00C5088A" w:rsidRDefault="001D0A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If possible tailor it for the position you are applying to</w:t>
      </w:r>
    </w:p>
    <w:p w:rsidR="00C5088A" w:rsidRDefault="001D0A7D">
      <w:pPr>
        <w:numPr>
          <w:ilvl w:val="0"/>
          <w:numId w:val="3"/>
        </w:numPr>
        <w:spacing w:after="0" w:line="240" w:lineRule="auto"/>
      </w:pPr>
      <w:r>
        <w:t>References: List 2-3 people that know you and can vouch for your work ethic &amp; integrity. Be sure to ask the individuals if it is okay to use them. Someone not related to you.  Company they work for, position they work in</w:t>
      </w:r>
      <w:proofErr w:type="gramStart"/>
      <w:r>
        <w:t>,  their</w:t>
      </w:r>
      <w:proofErr w:type="gramEnd"/>
      <w:r>
        <w:t xml:space="preserve"> email and best phone number. References can be on the 2nd page. </w:t>
      </w:r>
    </w:p>
    <w:p w:rsidR="00C5088A" w:rsidRDefault="00C5088A">
      <w:pPr>
        <w:spacing w:after="0" w:line="240" w:lineRule="auto"/>
      </w:pPr>
    </w:p>
    <w:sectPr w:rsidR="00C5088A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51B"/>
    <w:multiLevelType w:val="multilevel"/>
    <w:tmpl w:val="FC76C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28642D"/>
    <w:multiLevelType w:val="multilevel"/>
    <w:tmpl w:val="C40A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40473A"/>
    <w:multiLevelType w:val="multilevel"/>
    <w:tmpl w:val="948AE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BD14CAB"/>
    <w:multiLevelType w:val="multilevel"/>
    <w:tmpl w:val="F708A6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A"/>
    <w:rsid w:val="001D0A7D"/>
    <w:rsid w:val="00647F02"/>
    <w:rsid w:val="00A447FE"/>
    <w:rsid w:val="00C5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6531"/>
  <w15:docId w15:val="{1B0CAC90-8BB5-4592-9BAE-C3FCF4BD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VJlU/1ts1FZUcrrgmSSK7l+VQ==">AMUW2mVKFhyvn0DR7NPKEHvY4kar7N71+oOaIRb7R12c6D5MFiGOHf7Mp4yItnkMLIYQ1Vn75dy0xj0QvUoiiuL/OiBjlXmp/9Sx+xBKzodMVo5aXg4TmcA=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 School District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Campbell</dc:creator>
  <cp:lastModifiedBy>Kathryn Katie Campbell</cp:lastModifiedBy>
  <cp:revision>3</cp:revision>
  <dcterms:created xsi:type="dcterms:W3CDTF">2021-10-21T13:29:00Z</dcterms:created>
  <dcterms:modified xsi:type="dcterms:W3CDTF">2021-10-21T13:31:00Z</dcterms:modified>
</cp:coreProperties>
</file>